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A0CDD" w14:textId="77777777" w:rsidR="00A82AF8" w:rsidRPr="00B04D0E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0DC32C8" w14:textId="77777777" w:rsidR="00A82AF8" w:rsidRPr="00B04D0E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B04D0E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B04D0E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B04D0E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B04D0E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4B1B096A" w14:textId="41308671" w:rsidR="00A82AF8" w:rsidRPr="00B04D0E" w:rsidRDefault="00A82AF8" w:rsidP="00242CE7">
      <w:pPr>
        <w:pStyle w:val="Heading3"/>
        <w:ind w:firstLine="0"/>
        <w:rPr>
          <w:rFonts w:ascii="GHEA Grapalat" w:hAnsi="GHEA Grapalat"/>
          <w:sz w:val="22"/>
          <w:szCs w:val="22"/>
          <w:lang w:val="af-ZA"/>
        </w:rPr>
      </w:pPr>
      <w:r w:rsidRPr="00B04D0E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242CE7" w:rsidRPr="008E3809">
        <w:rPr>
          <w:rFonts w:ascii="GHEA Grapalat" w:hAnsi="GHEA Grapalat" w:cs="Times Armenian"/>
          <w:sz w:val="22"/>
          <w:szCs w:val="22"/>
          <w:lang w:val="pt-BR"/>
        </w:rPr>
        <w:t>ՀՀՔԿ-ԲՄԽԾՁԲ-24/5</w:t>
      </w:r>
    </w:p>
    <w:p w14:paraId="2D832CFF" w14:textId="1C61FAF2" w:rsidR="004D455D" w:rsidRDefault="004D455D" w:rsidP="004D455D">
      <w:pPr>
        <w:pStyle w:val="Heading3"/>
        <w:ind w:firstLine="0"/>
        <w:rPr>
          <w:rFonts w:asciiTheme="minorHAnsi" w:hAnsiTheme="minorHAnsi"/>
          <w:lang w:val="hy-AM"/>
        </w:rPr>
      </w:pPr>
    </w:p>
    <w:p w14:paraId="75E4D440" w14:textId="77777777" w:rsidR="004D455D" w:rsidRPr="0073430E" w:rsidRDefault="004D455D" w:rsidP="0073430E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15935613" w:rsidR="00A82AF8" w:rsidRPr="00B04D0E" w:rsidRDefault="004D455D" w:rsidP="0073430E">
      <w:pPr>
        <w:ind w:firstLine="45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>ՀՀ քաղաքաշինության կոմիտեն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</w:t>
      </w:r>
      <w:r w:rsidR="00B53182" w:rsidRPr="00B53182">
        <w:rPr>
          <w:rFonts w:ascii="GHEA Grapalat" w:hAnsi="GHEA Grapalat" w:cs="Sylfaen"/>
          <w:sz w:val="22"/>
          <w:szCs w:val="22"/>
          <w:lang w:val="af-ZA"/>
        </w:rPr>
        <w:t xml:space="preserve">«Երևանի օլիմպիական հերթափոխի պետական մարզական քոլեջ» ՊՈԱԿ-ի (բռնցքամարտի և ձյուդոյի մարզադահլիճ) մասնաշենքի կառուցման նախագծանախահաշվային փաստաթղթերի մշակման խորհրդատվական </w:t>
      </w:r>
      <w:r w:rsidR="0073430E" w:rsidRPr="00B04D0E">
        <w:rPr>
          <w:rFonts w:ascii="GHEA Grapalat" w:hAnsi="GHEA Grapalat" w:cs="Sylfaen"/>
          <w:sz w:val="22"/>
          <w:szCs w:val="22"/>
          <w:lang w:val="af-ZA"/>
        </w:rPr>
        <w:t xml:space="preserve">ծառայության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ձ</w:t>
      </w: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եռքբերման նպատակով կազմակերպված </w:t>
      </w:r>
      <w:r w:rsidR="00242CE7" w:rsidRPr="00242CE7">
        <w:rPr>
          <w:rFonts w:ascii="GHEA Grapalat" w:hAnsi="GHEA Grapalat" w:cs="Sylfaen"/>
          <w:sz w:val="22"/>
          <w:szCs w:val="22"/>
          <w:lang w:val="af-ZA"/>
        </w:rPr>
        <w:t xml:space="preserve">ՀՀՔԿ-ԲՄԽԾՁԲ-24/5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</w:t>
      </w:r>
      <w:bookmarkStart w:id="0" w:name="_GoBack"/>
      <w:bookmarkEnd w:id="0"/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ասին տեղեկատվությունը`</w:t>
      </w:r>
    </w:p>
    <w:p w14:paraId="1D81A71D" w14:textId="11F4BA63" w:rsidR="004D455D" w:rsidRDefault="004D455D" w:rsidP="004D455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669"/>
        <w:gridCol w:w="2463"/>
        <w:gridCol w:w="2212"/>
        <w:gridCol w:w="2054"/>
      </w:tblGrid>
      <w:tr w:rsidR="00A82AF8" w:rsidRPr="000166D3" w14:paraId="490F87FD" w14:textId="77777777" w:rsidTr="00B53182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669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B53182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69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B53182">
        <w:trPr>
          <w:trHeight w:val="321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3BF331C4" w14:textId="084AD7D9" w:rsidR="00A82AF8" w:rsidRPr="003F7C16" w:rsidRDefault="00242CE7" w:rsidP="003F7C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42CE7">
              <w:rPr>
                <w:rFonts w:ascii="GHEA Grapalat" w:hAnsi="GHEA Grapalat"/>
                <w:sz w:val="18"/>
                <w:szCs w:val="18"/>
                <w:lang w:val="af-ZA"/>
              </w:rPr>
              <w:t xml:space="preserve">«Երևանի օլիմպիական հերթափոխի պետական մարզական քոլեջ» ՊՈԱԿ-ի (բռնցքամարտի և ձյուդոյի մարզադահլիճ) մասնաշենքի կառուցման նախագծանախահաշվային փաստաթղթերի մշակման խորհրդատվական </w:t>
            </w:r>
            <w:r w:rsidR="003F7C16" w:rsidRPr="003F7C16">
              <w:rPr>
                <w:rFonts w:ascii="GHEA Grapalat" w:hAnsi="GHEA Grapalat"/>
                <w:sz w:val="18"/>
                <w:szCs w:val="18"/>
                <w:lang w:val="af-ZA"/>
              </w:rPr>
              <w:t>ծառայություն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695D2367" w14:textId="0289C6C4" w:rsidR="00A82AF8" w:rsidRPr="003F7C16" w:rsidRDefault="00242CE7" w:rsidP="008472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42CE7">
              <w:rPr>
                <w:rFonts w:ascii="GHEA Grapalat" w:hAnsi="GHEA Grapalat"/>
                <w:sz w:val="18"/>
                <w:szCs w:val="18"/>
                <w:lang w:val="af-ZA"/>
              </w:rPr>
              <w:t>«ՄԱԼԿ» ՍՊԸ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1-</w:t>
            </w:r>
            <w:r w:rsidRPr="003F7C16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ին</w:t>
            </w:r>
            <w:r w:rsidRPr="003F7C16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  <w:r w:rsidRPr="003F7C16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</w:p>
          <w:p w14:paraId="103E7E70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3-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3C8168D5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3F7C16" w:rsidRDefault="007C1C6E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77777777" w:rsidR="007C1C6E" w:rsidRPr="003F7C16" w:rsidRDefault="007C1C6E" w:rsidP="007C1C6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հայտը չի համապատասխանում հրավերի պայմաններին</w:t>
            </w:r>
          </w:p>
          <w:p w14:paraId="4B9F97EF" w14:textId="7916197F" w:rsidR="007C1C6E" w:rsidRPr="003F7C16" w:rsidRDefault="007C1C6E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1731E35" w14:textId="11998F09" w:rsidR="00A82AF8" w:rsidRPr="00B04D0E" w:rsidRDefault="00044FC5" w:rsidP="00B04D0E">
      <w:pPr>
        <w:spacing w:after="24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/>
          <w:sz w:val="22"/>
          <w:szCs w:val="22"/>
          <w:lang w:val="af-ZA"/>
        </w:rPr>
        <w:t xml:space="preserve">     &lt;&lt;Գ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նումների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04D0E">
        <w:rPr>
          <w:rFonts w:ascii="GHEA Grapalat" w:hAnsi="GHEA Grapalat" w:cs="Sylfaen"/>
          <w:sz w:val="22"/>
          <w:szCs w:val="22"/>
          <w:lang w:val="af-ZA"/>
        </w:rPr>
        <w:t>մասի&gt;&gt;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ՀՀ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օրենքի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10-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րդ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հոդվածի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/>
          <w:sz w:val="22"/>
          <w:szCs w:val="22"/>
          <w:lang w:val="hy-AM"/>
        </w:rPr>
        <w:t>4-րդ մասի 2-րդ կետի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համաձայն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`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անգործության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ժամկետ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է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սահմանվում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հայտարարությունը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հրապարակվելու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օրվան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հաջորդող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օրվանից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մինչ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և </w:t>
      </w:r>
      <w:r w:rsidR="00432748" w:rsidRPr="00B04D0E">
        <w:rPr>
          <w:rFonts w:ascii="GHEA Grapalat" w:hAnsi="GHEA Grapalat"/>
          <w:sz w:val="22"/>
          <w:szCs w:val="22"/>
          <w:lang w:val="af-ZA"/>
        </w:rPr>
        <w:t>10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>-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րդ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օրացուցային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օրը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ներառյալ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ընկած</w:t>
      </w:r>
      <w:r w:rsidR="00A82AF8"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="00A82AF8" w:rsidRPr="00B04D0E">
        <w:rPr>
          <w:rFonts w:ascii="GHEA Grapalat" w:hAnsi="GHEA Grapalat" w:cs="Sylfaen"/>
          <w:sz w:val="22"/>
          <w:szCs w:val="22"/>
          <w:lang w:val="af-ZA"/>
        </w:rPr>
        <w:t>ժամանակահատվածը</w:t>
      </w:r>
      <w:r w:rsidR="00A82AF8" w:rsidRPr="00B04D0E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47E2F5B0" w14:textId="3F564AF4" w:rsidR="00432748" w:rsidRPr="00B04D0E" w:rsidRDefault="00A82AF8" w:rsidP="00F45484">
      <w:pPr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242CE7" w:rsidRPr="00242CE7">
        <w:rPr>
          <w:rFonts w:ascii="GHEA Grapalat" w:hAnsi="GHEA Grapalat" w:cs="Sylfaen"/>
          <w:sz w:val="22"/>
          <w:szCs w:val="22"/>
          <w:lang w:val="af-ZA"/>
        </w:rPr>
        <w:t xml:space="preserve">ՀՀՔԿ-ԲՄԽԾՁԲ-24/5 </w:t>
      </w:r>
      <w:r w:rsidRPr="00B04D0E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B04D0E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B04D0E" w:rsidRDefault="00432748" w:rsidP="00B04D0E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ab/>
      </w:r>
      <w:r w:rsidRPr="00B04D0E">
        <w:rPr>
          <w:rFonts w:ascii="GHEA Grapalat" w:hAnsi="GHEA Grapalat" w:cs="Sylfaen"/>
          <w:sz w:val="22"/>
          <w:szCs w:val="22"/>
          <w:lang w:val="af-ZA"/>
        </w:rPr>
        <w:tab/>
      </w:r>
      <w:r w:rsidRPr="00B04D0E">
        <w:rPr>
          <w:rFonts w:ascii="GHEA Grapalat" w:hAnsi="GHEA Grapalat" w:cs="Sylfaen"/>
          <w:sz w:val="22"/>
          <w:szCs w:val="22"/>
          <w:lang w:val="af-ZA"/>
        </w:rPr>
        <w:tab/>
      </w:r>
      <w:r w:rsidRPr="00B04D0E">
        <w:rPr>
          <w:rFonts w:ascii="GHEA Grapalat" w:hAnsi="GHEA Grapalat" w:cs="Sylfaen"/>
          <w:sz w:val="22"/>
          <w:szCs w:val="22"/>
          <w:lang w:val="af-ZA"/>
        </w:rPr>
        <w:tab/>
      </w:r>
      <w:r w:rsidRPr="00B04D0E">
        <w:rPr>
          <w:rFonts w:ascii="GHEA Grapalat" w:hAnsi="GHEA Grapalat" w:cs="Sylfaen"/>
          <w:sz w:val="22"/>
          <w:szCs w:val="22"/>
          <w:lang w:val="af-ZA"/>
        </w:rPr>
        <w:tab/>
      </w:r>
      <w:r w:rsidRPr="00B04D0E">
        <w:rPr>
          <w:rFonts w:ascii="GHEA Grapalat" w:hAnsi="GHEA Grapalat" w:cs="Sylfaen"/>
          <w:sz w:val="22"/>
          <w:szCs w:val="22"/>
          <w:lang w:val="af-ZA"/>
        </w:rPr>
        <w:tab/>
      </w:r>
      <w:r w:rsidRPr="00B04D0E">
        <w:rPr>
          <w:rFonts w:ascii="GHEA Grapalat" w:hAnsi="GHEA Grapalat" w:cs="Sylfaen"/>
          <w:sz w:val="22"/>
          <w:szCs w:val="22"/>
          <w:lang w:val="af-ZA"/>
        </w:rPr>
        <w:tab/>
      </w:r>
      <w:r w:rsidRPr="00B04D0E">
        <w:rPr>
          <w:rFonts w:ascii="GHEA Grapalat" w:hAnsi="GHEA Grapalat" w:cs="Sylfaen"/>
          <w:sz w:val="22"/>
          <w:szCs w:val="22"/>
          <w:lang w:val="af-ZA"/>
        </w:rPr>
        <w:tab/>
      </w:r>
      <w:r w:rsidRPr="00B04D0E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B04D0E" w:rsidRDefault="00432748" w:rsidP="00B04D0E">
      <w:pPr>
        <w:pStyle w:val="BodyTextIndent"/>
        <w:shd w:val="clear" w:color="auto" w:fill="FFFFFF"/>
        <w:tabs>
          <w:tab w:val="left" w:pos="4860"/>
        </w:tabs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B04D0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04D0E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1B157DFA" w:rsidR="00432748" w:rsidRPr="00B04D0E" w:rsidRDefault="00432748" w:rsidP="00B04D0E">
      <w:pPr>
        <w:pStyle w:val="BodyTextIndent"/>
        <w:shd w:val="clear" w:color="auto" w:fill="FFFFFF"/>
        <w:tabs>
          <w:tab w:val="left" w:pos="4860"/>
        </w:tabs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B04D0E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r w:rsidR="007831E1">
        <w:rPr>
          <w:rFonts w:ascii="GHEA Grapalat" w:hAnsi="GHEA Grapalat"/>
          <w:color w:val="000000"/>
          <w:sz w:val="22"/>
          <w:szCs w:val="22"/>
          <w:lang w:val="af-ZA"/>
        </w:rPr>
        <w:t xml:space="preserve">  </w:t>
      </w:r>
      <w:hyperlink r:id="rId6" w:history="1">
        <w:r w:rsidRPr="00B04D0E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6FD30E53" w:rsidR="00432748" w:rsidRPr="005A7BA3" w:rsidRDefault="00432748" w:rsidP="00B04D0E">
      <w:pPr>
        <w:pStyle w:val="BodyTextIndent3"/>
        <w:spacing w:after="240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B04D0E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Հայաստանի Հանրապետության քաղաքաշինության կոմիտե</w:t>
      </w:r>
      <w:r w:rsidRPr="005A7BA3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372A9" w14:textId="77777777" w:rsidR="00384B85" w:rsidRDefault="00384B85">
      <w:r>
        <w:separator/>
      </w:r>
    </w:p>
  </w:endnote>
  <w:endnote w:type="continuationSeparator" w:id="0">
    <w:p w14:paraId="0C273336" w14:textId="77777777" w:rsidR="00384B85" w:rsidRDefault="0038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384B8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384B8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2FE9A" w14:textId="77777777" w:rsidR="00384B85" w:rsidRDefault="00384B85">
      <w:r>
        <w:separator/>
      </w:r>
    </w:p>
  </w:footnote>
  <w:footnote w:type="continuationSeparator" w:id="0">
    <w:p w14:paraId="3D617E1B" w14:textId="77777777" w:rsidR="00384B85" w:rsidRDefault="00384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44FC5"/>
    <w:rsid w:val="000632A6"/>
    <w:rsid w:val="00132A20"/>
    <w:rsid w:val="00133C6B"/>
    <w:rsid w:val="00145A12"/>
    <w:rsid w:val="001E18D3"/>
    <w:rsid w:val="001E70DD"/>
    <w:rsid w:val="002246BA"/>
    <w:rsid w:val="00242CE7"/>
    <w:rsid w:val="00377B9B"/>
    <w:rsid w:val="00384B85"/>
    <w:rsid w:val="003F17D6"/>
    <w:rsid w:val="003F7C16"/>
    <w:rsid w:val="004018FE"/>
    <w:rsid w:val="00432748"/>
    <w:rsid w:val="004D455D"/>
    <w:rsid w:val="00530B29"/>
    <w:rsid w:val="0058767D"/>
    <w:rsid w:val="005A7BA3"/>
    <w:rsid w:val="00614A76"/>
    <w:rsid w:val="0064248B"/>
    <w:rsid w:val="00725B5A"/>
    <w:rsid w:val="0073430E"/>
    <w:rsid w:val="007831E1"/>
    <w:rsid w:val="007879A8"/>
    <w:rsid w:val="007C1C6E"/>
    <w:rsid w:val="00847246"/>
    <w:rsid w:val="00923DAF"/>
    <w:rsid w:val="00927F6C"/>
    <w:rsid w:val="00A25141"/>
    <w:rsid w:val="00A82AF8"/>
    <w:rsid w:val="00B04D0E"/>
    <w:rsid w:val="00B53182"/>
    <w:rsid w:val="00CC4398"/>
    <w:rsid w:val="00CD5426"/>
    <w:rsid w:val="00E93975"/>
    <w:rsid w:val="00EB7F83"/>
    <w:rsid w:val="00F45484"/>
    <w:rsid w:val="00F6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23</cp:revision>
  <cp:lastPrinted>2024-05-15T12:37:00Z</cp:lastPrinted>
  <dcterms:created xsi:type="dcterms:W3CDTF">2022-05-30T17:04:00Z</dcterms:created>
  <dcterms:modified xsi:type="dcterms:W3CDTF">2024-10-04T07:12:00Z</dcterms:modified>
</cp:coreProperties>
</file>